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F772A7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OGPŚ.271.6</w:t>
      </w:r>
      <w:r w:rsidR="00496C63" w:rsidRPr="00496C63">
        <w:rPr>
          <w:rFonts w:asciiTheme="minorHAnsi" w:hAnsiTheme="minorHAnsi"/>
          <w:sz w:val="22"/>
          <w:szCs w:val="22"/>
        </w:rPr>
        <w:t>.2021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4053B0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18-516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Mały</w:t>
            </w:r>
            <w:proofErr w:type="spellEnd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Płock</w:t>
            </w:r>
            <w:proofErr w:type="spellEnd"/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26733" w:rsidRPr="00551449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  <w:r w:rsidR="00551449" w:rsidRPr="00775E1D">
        <w:rPr>
          <w:rFonts w:asciiTheme="minorHAnsi" w:hAnsiTheme="minorHAnsi"/>
          <w:b/>
          <w:bCs/>
          <w:color w:val="000000"/>
        </w:rPr>
        <w:t>„</w:t>
      </w:r>
      <w:r w:rsidR="00551449">
        <w:rPr>
          <w:rFonts w:asciiTheme="minorHAnsi" w:hAnsiTheme="minorHAnsi"/>
          <w:b/>
        </w:rPr>
        <w:t>Budowa chodników                w sołectwach gminy Mały Płock</w:t>
      </w:r>
      <w:r w:rsidR="00551449" w:rsidRPr="00775E1D">
        <w:rPr>
          <w:rFonts w:asciiTheme="minorHAnsi" w:hAnsiTheme="minorHAnsi"/>
          <w:b/>
        </w:rPr>
        <w:t>”</w:t>
      </w:r>
    </w:p>
    <w:p w:rsidR="00551449" w:rsidRPr="004053B0" w:rsidRDefault="00551449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B3C7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72A7" w:rsidRPr="00E635FD" w:rsidRDefault="00F772A7" w:rsidP="00F772A7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</w:rPr>
      </w:pPr>
      <w:r w:rsidRPr="00E635FD">
        <w:rPr>
          <w:rFonts w:asciiTheme="minorHAnsi" w:hAnsiTheme="minorHAnsi"/>
          <w:color w:val="000000"/>
        </w:rPr>
        <w:t>P</w:t>
      </w:r>
      <w:r w:rsidRPr="00E635FD">
        <w:rPr>
          <w:rFonts w:asciiTheme="minorHAnsi" w:hAnsiTheme="minorHAnsi"/>
          <w:color w:val="000000"/>
          <w:spacing w:val="-2"/>
        </w:rPr>
        <w:t>r</w:t>
      </w:r>
      <w:r w:rsidRPr="00E635FD">
        <w:rPr>
          <w:rFonts w:asciiTheme="minorHAnsi" w:hAnsiTheme="minorHAnsi"/>
          <w:color w:val="000000"/>
        </w:rPr>
        <w:t>ze</w:t>
      </w:r>
      <w:r w:rsidRPr="00E635FD">
        <w:rPr>
          <w:rFonts w:asciiTheme="minorHAnsi" w:hAnsiTheme="minorHAnsi"/>
          <w:color w:val="000000"/>
          <w:spacing w:val="3"/>
        </w:rPr>
        <w:t>d</w:t>
      </w:r>
      <w:r w:rsidRPr="00E635FD">
        <w:rPr>
          <w:rFonts w:asciiTheme="minorHAnsi" w:hAnsiTheme="minorHAnsi"/>
          <w:color w:val="000000"/>
        </w:rPr>
        <w:t>miotem</w:t>
      </w:r>
      <w:r w:rsidRPr="00E635FD">
        <w:rPr>
          <w:rFonts w:asciiTheme="minorHAnsi" w:hAnsiTheme="minorHAnsi"/>
          <w:color w:val="000000"/>
          <w:spacing w:val="-2"/>
        </w:rPr>
        <w:t xml:space="preserve"> </w:t>
      </w:r>
      <w:r w:rsidRPr="00E635FD">
        <w:rPr>
          <w:rFonts w:asciiTheme="minorHAnsi" w:hAnsiTheme="minorHAnsi"/>
          <w:color w:val="000000"/>
        </w:rPr>
        <w:t>za</w:t>
      </w:r>
      <w:r w:rsidRPr="00E635FD">
        <w:rPr>
          <w:rFonts w:asciiTheme="minorHAnsi" w:hAnsiTheme="minorHAnsi"/>
          <w:color w:val="000000"/>
          <w:spacing w:val="-1"/>
        </w:rPr>
        <w:t>m</w:t>
      </w:r>
      <w:r w:rsidRPr="00E635FD">
        <w:rPr>
          <w:rFonts w:asciiTheme="minorHAnsi" w:hAnsiTheme="minorHAnsi"/>
          <w:color w:val="000000"/>
        </w:rPr>
        <w:t xml:space="preserve">ówienia </w:t>
      </w:r>
      <w:r w:rsidRPr="00E635FD">
        <w:rPr>
          <w:rFonts w:asciiTheme="minorHAnsi" w:hAnsiTheme="minorHAnsi"/>
          <w:color w:val="000000"/>
          <w:spacing w:val="1"/>
        </w:rPr>
        <w:t>j</w:t>
      </w:r>
      <w:r w:rsidRPr="00E635FD">
        <w:rPr>
          <w:rFonts w:asciiTheme="minorHAnsi" w:hAnsiTheme="minorHAnsi"/>
          <w:color w:val="000000"/>
        </w:rPr>
        <w:t>est</w:t>
      </w:r>
      <w:r w:rsidRPr="00E635FD">
        <w:rPr>
          <w:rFonts w:asciiTheme="minorHAnsi" w:hAnsiTheme="minorHAnsi"/>
          <w:color w:val="000000"/>
          <w:spacing w:val="1"/>
        </w:rPr>
        <w:t xml:space="preserve"> </w:t>
      </w:r>
      <w:r w:rsidRPr="00E635FD">
        <w:rPr>
          <w:rFonts w:asciiTheme="minorHAnsi" w:hAnsiTheme="minorHAnsi" w:cs="Arial"/>
          <w:bCs/>
          <w:color w:val="000000"/>
        </w:rPr>
        <w:t xml:space="preserve">budowa chodników w sołectwach: Kąty – na powierzchni </w:t>
      </w:r>
      <w:r w:rsidR="00B64CD2" w:rsidRPr="00E635FD">
        <w:rPr>
          <w:rFonts w:asciiTheme="minorHAnsi" w:hAnsiTheme="minorHAnsi" w:cs="Arial"/>
          <w:bCs/>
          <w:color w:val="000000"/>
        </w:rPr>
        <w:t>128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Pr="00E635FD">
        <w:rPr>
          <w:rFonts w:asciiTheme="minorHAnsi" w:hAnsiTheme="minorHAnsi" w:cs="Arial"/>
          <w:bCs/>
          <w:color w:val="000000"/>
        </w:rPr>
        <w:t>, Kołaki</w:t>
      </w:r>
      <w:r w:rsidR="00B64CD2" w:rsidRPr="00E635FD">
        <w:rPr>
          <w:rFonts w:asciiTheme="minorHAnsi" w:hAnsiTheme="minorHAnsi" w:cs="Arial"/>
          <w:bCs/>
          <w:color w:val="000000"/>
        </w:rPr>
        <w:t>-Strumienie – na powierzchni 80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="00B64CD2" w:rsidRPr="00E635FD">
        <w:rPr>
          <w:rFonts w:asciiTheme="minorHAnsi" w:hAnsiTheme="minorHAnsi" w:cs="Arial"/>
          <w:bCs/>
          <w:color w:val="000000"/>
        </w:rPr>
        <w:t>,</w:t>
      </w:r>
      <w:r w:rsidRPr="00E635FD">
        <w:rPr>
          <w:rFonts w:asciiTheme="minorHAnsi" w:hAnsiTheme="minorHAnsi" w:cs="Arial"/>
          <w:bCs/>
          <w:color w:val="000000"/>
        </w:rPr>
        <w:t xml:space="preserve"> Mały Pło</w:t>
      </w:r>
      <w:r w:rsidR="00B64CD2" w:rsidRPr="00E635FD">
        <w:rPr>
          <w:rFonts w:asciiTheme="minorHAnsi" w:hAnsiTheme="minorHAnsi" w:cs="Arial"/>
          <w:bCs/>
          <w:color w:val="000000"/>
        </w:rPr>
        <w:t>ck Pierwszy – na powierzchni  55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Pr="00E635FD">
        <w:rPr>
          <w:rFonts w:asciiTheme="minorHAnsi" w:hAnsiTheme="minorHAnsi" w:cs="Arial"/>
          <w:bCs/>
          <w:color w:val="000000"/>
        </w:rPr>
        <w:t xml:space="preserve"> i</w:t>
      </w:r>
      <w:r w:rsidR="00B64CD2" w:rsidRPr="00E635FD">
        <w:rPr>
          <w:rFonts w:asciiTheme="minorHAnsi" w:hAnsiTheme="minorHAnsi" w:cs="Arial"/>
          <w:bCs/>
          <w:color w:val="000000"/>
        </w:rPr>
        <w:t xml:space="preserve"> Nowe Ra</w:t>
      </w:r>
      <w:bookmarkStart w:id="0" w:name="_GoBack"/>
      <w:bookmarkEnd w:id="0"/>
      <w:r w:rsidR="00B64CD2" w:rsidRPr="00E635FD">
        <w:rPr>
          <w:rFonts w:asciiTheme="minorHAnsi" w:hAnsiTheme="minorHAnsi" w:cs="Arial"/>
          <w:bCs/>
          <w:color w:val="000000"/>
        </w:rPr>
        <w:t>kowo – na powierzchni 58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Pr="00E635FD">
        <w:rPr>
          <w:rFonts w:asciiTheme="minorHAnsi" w:hAnsiTheme="minorHAnsi" w:cs="Arial"/>
          <w:bCs/>
          <w:color w:val="000000"/>
        </w:rPr>
        <w:t>.</w:t>
      </w: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>Zadanie 1</w:t>
      </w:r>
    </w:p>
    <w:p w:rsidR="00F772A7" w:rsidRPr="00252796" w:rsidRDefault="00F772A7" w:rsidP="00F772A7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Kąty obejmować będą: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 piaskowej,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pStyle w:val="Akapitzlist"/>
        <w:ind w:right="491"/>
        <w:rPr>
          <w:rFonts w:asciiTheme="minorHAnsi" w:hAnsiTheme="minorHAnsi"/>
        </w:rPr>
      </w:pP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>Zadanie 2</w:t>
      </w: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w </w:t>
      </w:r>
      <w:r>
        <w:rPr>
          <w:rFonts w:asciiTheme="minorHAnsi" w:hAnsiTheme="minorHAnsi"/>
          <w:b/>
        </w:rPr>
        <w:t>sołectwie</w:t>
      </w:r>
      <w:r w:rsidRPr="00252796">
        <w:rPr>
          <w:rFonts w:asciiTheme="minorHAnsi" w:hAnsiTheme="minorHAnsi"/>
          <w:b/>
        </w:rPr>
        <w:t xml:space="preserve"> Kołaki-Strumienie obejmować będą: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obrzeży,</w:t>
      </w: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</w:rPr>
        <w:t>- ułożenie chodnika z powierzonej kostki,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rPr>
          <w:rFonts w:asciiTheme="minorHAnsi" w:hAnsiTheme="minorHAnsi"/>
        </w:rPr>
      </w:pPr>
    </w:p>
    <w:p w:rsidR="00F772A7" w:rsidRPr="00252796" w:rsidRDefault="00551449" w:rsidP="00F772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3</w:t>
      </w:r>
    </w:p>
    <w:p w:rsidR="00F772A7" w:rsidRPr="00252796" w:rsidRDefault="00F772A7" w:rsidP="00F772A7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Mały Płock Pierwszy obejmować będą: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 piaskowej,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rPr>
          <w:rFonts w:asciiTheme="minorHAnsi" w:hAnsiTheme="minorHAnsi"/>
        </w:rPr>
      </w:pPr>
    </w:p>
    <w:p w:rsidR="00F772A7" w:rsidRPr="00252796" w:rsidRDefault="00551449" w:rsidP="00F772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4</w:t>
      </w: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Nowe Rakowo obejmować będą: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lastRenderedPageBreak/>
        <w:t>- wykonanie podsypki  piaskowej,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F90DB6" w:rsidRDefault="00F772A7" w:rsidP="00F772A7">
      <w:pPr>
        <w:ind w:right="491"/>
        <w:jc w:val="both"/>
        <w:rPr>
          <w:rFonts w:asciiTheme="minorHAnsi" w:hAnsiTheme="minorHAnsi"/>
        </w:rPr>
      </w:pPr>
    </w:p>
    <w:p w:rsidR="00F772A7" w:rsidRPr="00775E1D" w:rsidRDefault="00F772A7" w:rsidP="00F772A7">
      <w:pPr>
        <w:pStyle w:val="Akapitzlist"/>
        <w:numPr>
          <w:ilvl w:val="1"/>
          <w:numId w:val="29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stosowane przez wykonawcę podczas realizacji przedmiotu zamówienia powinny odpowiadać co do jakości wymogom wyrobów dopuszczonych do obrotu, stosowania w budownictwie, zgodnie z art. 10 ustawy z dnia 7 lipca 1994 r. prawo budowlane.</w:t>
      </w:r>
    </w:p>
    <w:p w:rsidR="00F772A7" w:rsidRPr="00775E1D" w:rsidRDefault="00F772A7" w:rsidP="00F772A7">
      <w:pPr>
        <w:pStyle w:val="Akapitzlist"/>
        <w:ind w:left="750" w:right="491"/>
        <w:rPr>
          <w:rFonts w:asciiTheme="minorHAnsi" w:hAnsiTheme="minorHAnsi"/>
        </w:rPr>
      </w:pPr>
    </w:p>
    <w:p w:rsidR="00F772A7" w:rsidRPr="00F90DB6" w:rsidRDefault="00F772A7" w:rsidP="00F772A7">
      <w:pPr>
        <w:pStyle w:val="Akapitzlist"/>
        <w:numPr>
          <w:ilvl w:val="1"/>
          <w:numId w:val="29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4053B0" w:rsidRPr="00566D08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 pok. nr 3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E635FD">
        <w:rPr>
          <w:rFonts w:asciiTheme="minorHAnsi" w:hAnsiTheme="minorHAnsi" w:cstheme="minorHAnsi"/>
          <w:sz w:val="22"/>
          <w:szCs w:val="22"/>
        </w:rPr>
        <w:t>: Radosław Borawski, e-mail: rborawski</w:t>
      </w:r>
      <w:r w:rsidR="00826733" w:rsidRPr="004053B0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Wymagany </w:t>
      </w:r>
      <w:r w:rsidR="005B6C0E" w:rsidRPr="00EA47B0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EA47B0">
        <w:rPr>
          <w:rFonts w:asciiTheme="minorHAnsi" w:hAnsiTheme="minorHAnsi" w:cstheme="minorHAnsi"/>
          <w:sz w:val="22"/>
          <w:szCs w:val="22"/>
        </w:rPr>
        <w:t>i</w:t>
      </w:r>
      <w:r w:rsidR="00551449">
        <w:rPr>
          <w:rFonts w:asciiTheme="minorHAnsi" w:hAnsiTheme="minorHAnsi" w:cstheme="minorHAnsi"/>
          <w:sz w:val="22"/>
          <w:szCs w:val="22"/>
        </w:rPr>
        <w:t>a podpisania umowy do 30.10</w:t>
      </w:r>
      <w:r w:rsidR="00D04B9F" w:rsidRPr="00EA47B0">
        <w:rPr>
          <w:rFonts w:asciiTheme="minorHAnsi" w:hAnsiTheme="minorHAnsi" w:cstheme="minorHAnsi"/>
          <w:sz w:val="22"/>
          <w:szCs w:val="22"/>
        </w:rPr>
        <w:t>.2021</w:t>
      </w:r>
      <w:r w:rsidR="002A677C"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EA47B0">
        <w:rPr>
          <w:rFonts w:asciiTheme="minorHAnsi" w:hAnsiTheme="minorHAnsi" w:cstheme="minorHAnsi"/>
          <w:sz w:val="22"/>
          <w:szCs w:val="22"/>
        </w:rPr>
        <w:t>r.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EA47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EA47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EA47B0">
        <w:rPr>
          <w:rFonts w:asciiTheme="minorHAnsi" w:hAnsiTheme="minorHAnsi" w:cstheme="minorHAnsi"/>
          <w:sz w:val="22"/>
          <w:szCs w:val="22"/>
        </w:rPr>
        <w:t>: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niezbędnymi uprawnieniami</w:t>
      </w:r>
      <w:r w:rsidRPr="004C33FA">
        <w:rPr>
          <w:rFonts w:ascii="Calibri" w:hAnsi="Calibri"/>
          <w:color w:val="000000"/>
        </w:rPr>
        <w:t xml:space="preserve"> do wykonywania określonej działalności lub czynności, jeżeli przepisy prawa nakładają obowiązek ich posiadania, 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wiedzą i doświadczeniem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C33FA">
        <w:rPr>
          <w:rFonts w:ascii="Calibri" w:hAnsi="Calibri"/>
          <w:color w:val="000000"/>
        </w:rPr>
        <w:t>odpowiednim potencjałem technicznym oraz osobami zdolnymi do wykonania zamówienia,</w:t>
      </w:r>
    </w:p>
    <w:p w:rsid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odpowiednią sytuacji ekonomiczną i finansową, pozwalająca na realizację zamówienia</w:t>
      </w:r>
    </w:p>
    <w:p w:rsid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A47B0" w:rsidRPr="00EA47B0" w:rsidRDefault="00EA47B0" w:rsidP="00EA47B0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="Calibri" w:hAnsi="Calibri"/>
          <w:color w:val="000000"/>
        </w:rPr>
        <w:t xml:space="preserve">Na potwierdzenie spełniania warunków udziału w postępowaniu Wykonawca składa </w:t>
      </w:r>
      <w:r w:rsidRPr="00EA47B0">
        <w:rPr>
          <w:rFonts w:asciiTheme="minorHAnsi" w:hAnsiTheme="minorHAnsi" w:cstheme="minorHAnsi"/>
          <w:bCs/>
          <w:sz w:val="22"/>
          <w:szCs w:val="22"/>
        </w:rPr>
        <w:t>oświadczenie,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z załącznikiem nr 2 do zaproszenia.</w:t>
      </w:r>
    </w:p>
    <w:p w:rsidR="00EA47B0" w:rsidRP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badaną ofertę w kryterium „Cena”,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B3C7C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5FD">
        <w:rPr>
          <w:rFonts w:asciiTheme="minorHAnsi" w:hAnsiTheme="minorHAnsi" w:cstheme="minorHAnsi"/>
          <w:sz w:val="22"/>
          <w:szCs w:val="22"/>
        </w:rPr>
        <w:t>Oferty n</w:t>
      </w:r>
      <w:r w:rsidR="006A14DD" w:rsidRPr="00E635FD">
        <w:rPr>
          <w:rFonts w:asciiTheme="minorHAnsi" w:hAnsiTheme="minorHAnsi" w:cstheme="minorHAnsi"/>
          <w:sz w:val="22"/>
          <w:szCs w:val="22"/>
        </w:rPr>
        <w:t>ależy składać w siedzibie Gminy Mały Płock</w:t>
      </w:r>
      <w:r w:rsidRPr="00E635FD">
        <w:rPr>
          <w:rFonts w:asciiTheme="minorHAnsi" w:hAnsiTheme="minorHAnsi" w:cstheme="minorHAnsi"/>
          <w:sz w:val="22"/>
          <w:szCs w:val="22"/>
        </w:rPr>
        <w:t xml:space="preserve"> ul. J. Kochanowskiego 15,</w:t>
      </w:r>
      <w:r w:rsidR="002A677C" w:rsidRPr="00E635FD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E635FD">
        <w:rPr>
          <w:rFonts w:asciiTheme="minorHAnsi" w:hAnsiTheme="minorHAnsi" w:cstheme="minorHAnsi"/>
          <w:sz w:val="22"/>
          <w:szCs w:val="22"/>
        </w:rPr>
        <w:t>18-516 Mały Płock, osobiście, pocztą lub poprzez innego doręczyciela w t</w:t>
      </w:r>
      <w:r w:rsidRPr="00E635FD">
        <w:rPr>
          <w:rFonts w:asciiTheme="minorHAnsi" w:hAnsiTheme="minorHAnsi" w:cstheme="minorHAnsi"/>
          <w:sz w:val="22"/>
          <w:szCs w:val="22"/>
        </w:rPr>
        <w:t>ermin</w:t>
      </w:r>
      <w:r w:rsidR="006A14DD" w:rsidRPr="00E635FD">
        <w:rPr>
          <w:rFonts w:asciiTheme="minorHAnsi" w:hAnsiTheme="minorHAnsi" w:cstheme="minorHAnsi"/>
          <w:sz w:val="22"/>
          <w:szCs w:val="22"/>
        </w:rPr>
        <w:t>ie</w:t>
      </w:r>
      <w:r w:rsidRPr="00E635FD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E635FD">
        <w:rPr>
          <w:rFonts w:asciiTheme="minorHAnsi" w:hAnsiTheme="minorHAnsi" w:cstheme="minorHAnsi"/>
          <w:sz w:val="22"/>
          <w:szCs w:val="22"/>
        </w:rPr>
        <w:t>do dnia</w:t>
      </w:r>
      <w:r w:rsidRPr="00E635FD">
        <w:rPr>
          <w:rFonts w:asciiTheme="minorHAnsi" w:hAnsiTheme="minorHAnsi" w:cstheme="minorHAnsi"/>
          <w:sz w:val="22"/>
          <w:szCs w:val="22"/>
        </w:rPr>
        <w:t xml:space="preserve"> </w:t>
      </w:r>
      <w:r w:rsidR="00E635FD" w:rsidRPr="00E635FD">
        <w:rPr>
          <w:rFonts w:asciiTheme="minorHAnsi" w:hAnsiTheme="minorHAnsi" w:cstheme="minorHAnsi"/>
          <w:sz w:val="22"/>
          <w:szCs w:val="22"/>
        </w:rPr>
        <w:t>07.06</w:t>
      </w:r>
      <w:r w:rsidR="00AF2BC9" w:rsidRPr="00E635FD">
        <w:rPr>
          <w:rFonts w:asciiTheme="minorHAnsi" w:hAnsiTheme="minorHAnsi" w:cstheme="minorHAnsi"/>
          <w:sz w:val="22"/>
          <w:szCs w:val="22"/>
        </w:rPr>
        <w:t>.</w:t>
      </w:r>
      <w:r w:rsidR="00D04B9F" w:rsidRPr="00E635FD">
        <w:rPr>
          <w:rFonts w:asciiTheme="minorHAnsi" w:hAnsiTheme="minorHAnsi" w:cstheme="minorHAnsi"/>
          <w:sz w:val="22"/>
          <w:szCs w:val="22"/>
        </w:rPr>
        <w:t>2021</w:t>
      </w:r>
      <w:r w:rsidRPr="00E635FD">
        <w:rPr>
          <w:rFonts w:asciiTheme="minorHAnsi" w:hAnsiTheme="minorHAnsi" w:cstheme="minorHAnsi"/>
          <w:sz w:val="22"/>
          <w:szCs w:val="22"/>
        </w:rPr>
        <w:t xml:space="preserve">r. godz. </w:t>
      </w:r>
      <w:r w:rsidR="006A14DD" w:rsidRPr="00E635FD">
        <w:rPr>
          <w:rFonts w:asciiTheme="minorHAnsi" w:hAnsiTheme="minorHAnsi" w:cstheme="minorHAnsi"/>
          <w:sz w:val="22"/>
          <w:szCs w:val="22"/>
        </w:rPr>
        <w:t>12</w:t>
      </w:r>
      <w:r w:rsidR="001B689B" w:rsidRPr="00E635FD">
        <w:rPr>
          <w:rFonts w:asciiTheme="minorHAnsi" w:hAnsiTheme="minorHAnsi" w:cstheme="minorHAnsi"/>
          <w:sz w:val="22"/>
          <w:szCs w:val="22"/>
        </w:rPr>
        <w:t>:00</w:t>
      </w:r>
      <w:r w:rsidR="006A14DD" w:rsidRPr="00E635FD">
        <w:rPr>
          <w:rFonts w:asciiTheme="minorHAnsi" w:hAnsiTheme="minorHAnsi" w:cstheme="minorHAnsi"/>
          <w:sz w:val="22"/>
          <w:szCs w:val="22"/>
        </w:rPr>
        <w:t>.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4B3C7C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4B3C7C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4B3C7C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4B3C7C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4B3C7C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B3C7C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="00616A58" w:rsidRPr="004B3C7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d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ruk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pobra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tronie i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ternetowej </w:t>
      </w:r>
      <w:r w:rsidRPr="004B3C7C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hyperlink r:id="rId8" w:history="1">
        <w:r w:rsidRPr="004B3C7C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www.malyplock.pl</w:t>
        </w:r>
      </w:hyperlink>
      <w:r w:rsidRPr="004B3C7C">
        <w:rPr>
          <w:rFonts w:asciiTheme="minorHAnsi" w:hAnsiTheme="minorHAnsi" w:cstheme="minorHAnsi"/>
          <w:b/>
          <w:bCs/>
          <w:color w:val="0000FF"/>
          <w:spacing w:val="1"/>
          <w:sz w:val="22"/>
          <w:szCs w:val="22"/>
          <w:u w:val="single"/>
        </w:rPr>
        <w:t xml:space="preserve"> </w:t>
      </w:r>
      <w:r w:rsidRPr="004B3C7C">
        <w:rPr>
          <w:rFonts w:asciiTheme="minorHAnsi" w:hAnsiTheme="minorHAnsi" w:cstheme="minorHAnsi"/>
          <w:b/>
          <w:bCs/>
          <w:color w:val="0000FF"/>
          <w:spacing w:val="1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bCs/>
          <w:spacing w:val="1"/>
          <w:sz w:val="22"/>
          <w:szCs w:val="22"/>
        </w:rPr>
        <w:t>lub na wniosek w Urzędzie Gminy  pok</w:t>
      </w:r>
      <w:r w:rsidR="00194536" w:rsidRPr="004B3C7C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  <w:r w:rsidRPr="004B3C7C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nr 3.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EA47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A47B0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figurujące  w odpisie  z właściwego  rejestru), 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4E27" w:rsidRPr="00EA47B0" w:rsidRDefault="00294E27" w:rsidP="00294E2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</w:t>
      </w:r>
      <w:r w:rsidR="004C33FA" w:rsidRPr="00EA47B0">
        <w:rPr>
          <w:rFonts w:asciiTheme="minorHAnsi" w:hAnsiTheme="minorHAnsi" w:cstheme="minorHAnsi"/>
          <w:bCs/>
          <w:sz w:val="22"/>
          <w:szCs w:val="22"/>
        </w:rPr>
        <w:t>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2.</w:t>
      </w:r>
    </w:p>
    <w:p w:rsidR="00302A78" w:rsidRPr="00E635FD" w:rsidRDefault="00302A78" w:rsidP="007B7FE9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EA47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6.</w:t>
      </w:r>
    </w:p>
    <w:p w:rsidR="00E635FD" w:rsidRPr="00EA47B0" w:rsidRDefault="00E635FD" w:rsidP="00E635FD">
      <w:pPr>
        <w:pStyle w:val="Akapitzlist"/>
        <w:widowControl w:val="0"/>
        <w:suppressAutoHyphens/>
        <w:autoSpaceDE w:val="0"/>
        <w:spacing w:before="100" w:line="276" w:lineRule="auto"/>
        <w:ind w:left="142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8. Dokumenty  składane na potwierdzenie warunków udziału w postępowaniu</w:t>
      </w:r>
    </w:p>
    <w:p w:rsidR="00302A78" w:rsidRPr="00EA47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53B0">
        <w:rPr>
          <w:rFonts w:asciiTheme="minorHAnsi" w:hAnsiTheme="minorHAnsi" w:cstheme="minorHAnsi"/>
          <w:bCs/>
          <w:sz w:val="22"/>
          <w:szCs w:val="22"/>
        </w:rPr>
        <w:t xml:space="preserve">Wraz z ofertą Wykonawca składa niżej wymienione dokumenty potwierdzające spełniania warunków </w:t>
      </w:r>
      <w:r w:rsidRPr="00EA47B0">
        <w:rPr>
          <w:rFonts w:asciiTheme="minorHAnsi" w:hAnsiTheme="minorHAnsi" w:cstheme="minorHAnsi"/>
          <w:bCs/>
          <w:sz w:val="22"/>
          <w:szCs w:val="22"/>
        </w:rPr>
        <w:t>udziału w postępowaniu: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302A78" w:rsidRPr="00EA47B0" w:rsidRDefault="00EA47B0" w:rsidP="00EA47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                          z załącznikiem nr 2.</w:t>
      </w:r>
    </w:p>
    <w:p w:rsidR="00302A78" w:rsidRPr="00EA47B0" w:rsidRDefault="00302A78" w:rsidP="007B7FE9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A47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5B6C0E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7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 </w:t>
      </w:r>
      <w:r w:rsidRPr="004053B0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rze  </w:t>
      </w:r>
      <w:r w:rsidRPr="004053B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jkor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tniejsz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zaw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jąca: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nazwę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mę), 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edzibę  </w:t>
      </w:r>
      <w:r w:rsidRPr="004053B0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 </w:t>
      </w:r>
      <w:r w:rsidRPr="004053B0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adr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3B0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ertę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opu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likowana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w jednej z form: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tronie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r w:rsidRPr="004053B0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hyperlink r:id="rId9" w:history="1">
        <w:r w:rsidRPr="004053B0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1"/>
            <w:sz w:val="22"/>
            <w:szCs w:val="22"/>
          </w:rPr>
          <w:t>.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2"/>
            <w:sz w:val="22"/>
            <w:szCs w:val="22"/>
          </w:rPr>
          <w:t>malyplock.pl</w:t>
        </w:r>
      </w:hyperlink>
      <w:r w:rsidRPr="004053B0">
        <w:rPr>
          <w:rFonts w:asciiTheme="minorHAnsi" w:hAnsiTheme="minorHAnsi" w:cstheme="minorHAnsi"/>
          <w:bCs/>
          <w:spacing w:val="-2"/>
          <w:sz w:val="22"/>
          <w:szCs w:val="22"/>
        </w:rPr>
        <w:t>, na tablicy ogłoszeń w siedzibie Urzędu.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jpóźniej w terminie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7 dni od d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kładania ofert.</w:t>
      </w:r>
    </w:p>
    <w:p w:rsidR="004053B0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10. Informacja o środkach ochrony prawnej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z Regulaminem, obowiązującymi przepisami prawa lub czynność zaniechaną, zawierać zwięzłe przedstawienie zarzutów, określać żądanie oraz wskazywać okoliczności faktyczne i prawne uzasadniające jego wniesienie.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4053B0" w:rsidRPr="00EA47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47B0" w:rsidRPr="00EA47B0" w:rsidRDefault="00EA47B0" w:rsidP="00EA47B0">
      <w:pPr>
        <w:spacing w:after="9"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5B6C0E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  <w:r w:rsidR="00712803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405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05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6A14DD" w:rsidRPr="004053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277AA" w:rsidRPr="004053B0" w:rsidRDefault="003277A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 xml:space="preserve">Józef </w:t>
      </w:r>
      <w:proofErr w:type="spellStart"/>
      <w:r w:rsidRPr="004053B0">
        <w:rPr>
          <w:rFonts w:asciiTheme="minorHAnsi" w:hAnsiTheme="minorHAnsi" w:cstheme="minorHAnsi"/>
          <w:i/>
          <w:sz w:val="22"/>
          <w:szCs w:val="22"/>
        </w:rPr>
        <w:t>Dymerski</w:t>
      </w:r>
      <w:proofErr w:type="spellEnd"/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7B7FE9" w:rsidRDefault="00CD396D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o spełnianiu warunków</w:t>
      </w:r>
      <w:r w:rsidRPr="007B7FE9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7B7FE9" w:rsidRDefault="00194536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2626D3" w:rsidRDefault="007B7FE9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/>
          <w:b/>
          <w:sz w:val="22"/>
          <w:szCs w:val="22"/>
        </w:rPr>
        <w:t>Oświadczenie wymagane od wykonawcy w zakresie wypełnienia obowiązków informacyjnych przewidzianych w art. 13 l</w:t>
      </w:r>
      <w:r w:rsidR="00551449">
        <w:rPr>
          <w:rFonts w:asciiTheme="minorHAnsi" w:hAnsiTheme="minorHAnsi"/>
          <w:b/>
          <w:sz w:val="22"/>
          <w:szCs w:val="22"/>
        </w:rPr>
        <w:t>ub art. 14 RODO – załącznik nr 5</w:t>
      </w:r>
      <w:r w:rsidRPr="007B7FE9">
        <w:rPr>
          <w:rFonts w:asciiTheme="minorHAnsi" w:hAnsiTheme="minorHAnsi"/>
          <w:b/>
          <w:sz w:val="22"/>
          <w:szCs w:val="22"/>
        </w:rPr>
        <w:t>.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134EE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E635FD">
        <w:rPr>
          <w:rFonts w:asciiTheme="minorHAnsi" w:hAnsiTheme="minorHAnsi" w:cstheme="minorHAnsi"/>
          <w:sz w:val="22"/>
          <w:szCs w:val="22"/>
        </w:rPr>
        <w:t>dnia  25</w:t>
      </w:r>
      <w:r w:rsidR="00F772A7">
        <w:rPr>
          <w:rFonts w:asciiTheme="minorHAnsi" w:hAnsiTheme="minorHAnsi" w:cstheme="minorHAnsi"/>
          <w:sz w:val="22"/>
          <w:szCs w:val="22"/>
        </w:rPr>
        <w:t>.05</w:t>
      </w:r>
      <w:r w:rsidR="00D04B9F" w:rsidRPr="004053B0">
        <w:rPr>
          <w:rFonts w:asciiTheme="minorHAnsi" w:hAnsiTheme="minorHAnsi" w:cstheme="minorHAnsi"/>
          <w:sz w:val="22"/>
          <w:szCs w:val="22"/>
        </w:rPr>
        <w:t xml:space="preserve">.2021 </w:t>
      </w:r>
      <w:r w:rsidRPr="004053B0">
        <w:rPr>
          <w:rFonts w:asciiTheme="minorHAnsi" w:hAnsiTheme="minorHAnsi" w:cs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277AA" w:rsidRPr="004053B0" w:rsidRDefault="003277AA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277AA" w:rsidRPr="004053B0" w:rsidSect="009F11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9E" w:rsidRDefault="009A229E" w:rsidP="0037255E">
      <w:r>
        <w:separator/>
      </w:r>
    </w:p>
  </w:endnote>
  <w:endnote w:type="continuationSeparator" w:id="0">
    <w:p w:rsidR="009A229E" w:rsidRDefault="009A229E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FD">
          <w:rPr>
            <w:noProof/>
          </w:rPr>
          <w:t>6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9E" w:rsidRDefault="009A229E" w:rsidP="0037255E">
      <w:r>
        <w:separator/>
      </w:r>
    </w:p>
  </w:footnote>
  <w:footnote w:type="continuationSeparator" w:id="0">
    <w:p w:rsidR="009A229E" w:rsidRDefault="009A229E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78CB"/>
    <w:multiLevelType w:val="multilevel"/>
    <w:tmpl w:val="93048A8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</w:abstractNum>
  <w:abstractNum w:abstractNumId="4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551"/>
    <w:multiLevelType w:val="hybridMultilevel"/>
    <w:tmpl w:val="3228A246"/>
    <w:lvl w:ilvl="0" w:tplc="4626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D3DC2"/>
    <w:multiLevelType w:val="hybridMultilevel"/>
    <w:tmpl w:val="EF5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2C0442E5"/>
    <w:multiLevelType w:val="hybridMultilevel"/>
    <w:tmpl w:val="31B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B7254"/>
    <w:multiLevelType w:val="hybridMultilevel"/>
    <w:tmpl w:val="8D9AE230"/>
    <w:lvl w:ilvl="0" w:tplc="9AE24CA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81FE8"/>
    <w:multiLevelType w:val="multilevel"/>
    <w:tmpl w:val="66402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17"/>
  </w:num>
  <w:num w:numId="7">
    <w:abstractNumId w:val="11"/>
  </w:num>
  <w:num w:numId="8">
    <w:abstractNumId w:val="2"/>
  </w:num>
  <w:num w:numId="9">
    <w:abstractNumId w:val="19"/>
  </w:num>
  <w:num w:numId="10">
    <w:abstractNumId w:val="24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22"/>
  </w:num>
  <w:num w:numId="17">
    <w:abstractNumId w:val="8"/>
  </w:num>
  <w:num w:numId="18">
    <w:abstractNumId w:val="26"/>
  </w:num>
  <w:num w:numId="19">
    <w:abstractNumId w:val="13"/>
  </w:num>
  <w:num w:numId="20">
    <w:abstractNumId w:val="10"/>
  </w:num>
  <w:num w:numId="21">
    <w:abstractNumId w:val="5"/>
  </w:num>
  <w:num w:numId="22">
    <w:abstractNumId w:val="21"/>
  </w:num>
  <w:num w:numId="23">
    <w:abstractNumId w:val="20"/>
  </w:num>
  <w:num w:numId="24">
    <w:abstractNumId w:val="12"/>
  </w:num>
  <w:num w:numId="25">
    <w:abstractNumId w:val="6"/>
  </w:num>
  <w:num w:numId="26">
    <w:abstractNumId w:val="3"/>
  </w:num>
  <w:num w:numId="27">
    <w:abstractNumId w:val="25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A062F"/>
    <w:rsid w:val="000B7315"/>
    <w:rsid w:val="000C6B9D"/>
    <w:rsid w:val="00134D46"/>
    <w:rsid w:val="00134EEA"/>
    <w:rsid w:val="00144AB3"/>
    <w:rsid w:val="00145935"/>
    <w:rsid w:val="00194536"/>
    <w:rsid w:val="001B2538"/>
    <w:rsid w:val="001B689B"/>
    <w:rsid w:val="001C200C"/>
    <w:rsid w:val="00242DFD"/>
    <w:rsid w:val="00245056"/>
    <w:rsid w:val="00252DD5"/>
    <w:rsid w:val="00254FC8"/>
    <w:rsid w:val="002626D3"/>
    <w:rsid w:val="00277BE6"/>
    <w:rsid w:val="00285F50"/>
    <w:rsid w:val="0028646C"/>
    <w:rsid w:val="00294E27"/>
    <w:rsid w:val="002A5215"/>
    <w:rsid w:val="002A677C"/>
    <w:rsid w:val="00302A78"/>
    <w:rsid w:val="003277AA"/>
    <w:rsid w:val="0033664B"/>
    <w:rsid w:val="0037255E"/>
    <w:rsid w:val="003903CA"/>
    <w:rsid w:val="003914F4"/>
    <w:rsid w:val="003D3593"/>
    <w:rsid w:val="003E2B4A"/>
    <w:rsid w:val="004053B0"/>
    <w:rsid w:val="00412C27"/>
    <w:rsid w:val="004254E0"/>
    <w:rsid w:val="00435947"/>
    <w:rsid w:val="00464F76"/>
    <w:rsid w:val="00470D08"/>
    <w:rsid w:val="00496C63"/>
    <w:rsid w:val="004B3C7C"/>
    <w:rsid w:val="004C33FA"/>
    <w:rsid w:val="004D6541"/>
    <w:rsid w:val="004F4A7C"/>
    <w:rsid w:val="00551449"/>
    <w:rsid w:val="005625DD"/>
    <w:rsid w:val="00566D08"/>
    <w:rsid w:val="005A6D7C"/>
    <w:rsid w:val="005B6C0E"/>
    <w:rsid w:val="005D12C6"/>
    <w:rsid w:val="00605923"/>
    <w:rsid w:val="00616A58"/>
    <w:rsid w:val="006414A6"/>
    <w:rsid w:val="0066362F"/>
    <w:rsid w:val="00681AB9"/>
    <w:rsid w:val="006A14DD"/>
    <w:rsid w:val="006D5D29"/>
    <w:rsid w:val="00712803"/>
    <w:rsid w:val="00744699"/>
    <w:rsid w:val="00761135"/>
    <w:rsid w:val="00764156"/>
    <w:rsid w:val="00781870"/>
    <w:rsid w:val="00781E00"/>
    <w:rsid w:val="007A12C0"/>
    <w:rsid w:val="007B7FE9"/>
    <w:rsid w:val="007E0AB7"/>
    <w:rsid w:val="00826733"/>
    <w:rsid w:val="00840530"/>
    <w:rsid w:val="00840A99"/>
    <w:rsid w:val="00850466"/>
    <w:rsid w:val="008931D8"/>
    <w:rsid w:val="008A301B"/>
    <w:rsid w:val="008C6BC9"/>
    <w:rsid w:val="008D64DC"/>
    <w:rsid w:val="00904700"/>
    <w:rsid w:val="00947AE3"/>
    <w:rsid w:val="0095447A"/>
    <w:rsid w:val="00976D4E"/>
    <w:rsid w:val="009A229E"/>
    <w:rsid w:val="009A5002"/>
    <w:rsid w:val="009B01BA"/>
    <w:rsid w:val="009C7F1B"/>
    <w:rsid w:val="009E08E0"/>
    <w:rsid w:val="009F116F"/>
    <w:rsid w:val="009F6307"/>
    <w:rsid w:val="00A0336F"/>
    <w:rsid w:val="00A15FD3"/>
    <w:rsid w:val="00A2327A"/>
    <w:rsid w:val="00A50E0A"/>
    <w:rsid w:val="00AC3BF8"/>
    <w:rsid w:val="00AC7D70"/>
    <w:rsid w:val="00AE5D66"/>
    <w:rsid w:val="00AF2BC9"/>
    <w:rsid w:val="00B12942"/>
    <w:rsid w:val="00B31238"/>
    <w:rsid w:val="00B57C9D"/>
    <w:rsid w:val="00B64CD2"/>
    <w:rsid w:val="00B7365B"/>
    <w:rsid w:val="00BE1A19"/>
    <w:rsid w:val="00BF7AB0"/>
    <w:rsid w:val="00C016F3"/>
    <w:rsid w:val="00C12E89"/>
    <w:rsid w:val="00C5168B"/>
    <w:rsid w:val="00C601DF"/>
    <w:rsid w:val="00C65A08"/>
    <w:rsid w:val="00C94C73"/>
    <w:rsid w:val="00CB19D4"/>
    <w:rsid w:val="00CD396D"/>
    <w:rsid w:val="00CF5CC0"/>
    <w:rsid w:val="00D04B9F"/>
    <w:rsid w:val="00D278F8"/>
    <w:rsid w:val="00D600AD"/>
    <w:rsid w:val="00D630F8"/>
    <w:rsid w:val="00D63CAA"/>
    <w:rsid w:val="00D73BB8"/>
    <w:rsid w:val="00D85860"/>
    <w:rsid w:val="00DF69DB"/>
    <w:rsid w:val="00DF6F7A"/>
    <w:rsid w:val="00E077B8"/>
    <w:rsid w:val="00E16088"/>
    <w:rsid w:val="00E3465C"/>
    <w:rsid w:val="00E57E7E"/>
    <w:rsid w:val="00E635FD"/>
    <w:rsid w:val="00E6582F"/>
    <w:rsid w:val="00E814ED"/>
    <w:rsid w:val="00EA47B0"/>
    <w:rsid w:val="00EB7CF6"/>
    <w:rsid w:val="00EC0723"/>
    <w:rsid w:val="00ED4540"/>
    <w:rsid w:val="00F47773"/>
    <w:rsid w:val="00F76393"/>
    <w:rsid w:val="00F765D7"/>
    <w:rsid w:val="00F772A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y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D368-1C45-4F47-A223-8CAFF5A6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79</cp:revision>
  <cp:lastPrinted>2021-04-27T09:17:00Z</cp:lastPrinted>
  <dcterms:created xsi:type="dcterms:W3CDTF">2014-10-29T07:58:00Z</dcterms:created>
  <dcterms:modified xsi:type="dcterms:W3CDTF">2021-05-25T09:19:00Z</dcterms:modified>
</cp:coreProperties>
</file>